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6C" w:rsidRDefault="00C4506C" w:rsidP="00C4506C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Р о с </w:t>
      </w:r>
      <w:proofErr w:type="spellStart"/>
      <w:proofErr w:type="gramStart"/>
      <w:r>
        <w:rPr>
          <w:b/>
          <w:color w:val="000000"/>
          <w:sz w:val="30"/>
          <w:szCs w:val="30"/>
        </w:rPr>
        <w:t>с</w:t>
      </w:r>
      <w:proofErr w:type="spellEnd"/>
      <w:proofErr w:type="gramEnd"/>
      <w:r>
        <w:rPr>
          <w:b/>
          <w:color w:val="000000"/>
          <w:sz w:val="30"/>
          <w:szCs w:val="30"/>
        </w:rPr>
        <w:t xml:space="preserve"> и </w:t>
      </w:r>
      <w:proofErr w:type="spellStart"/>
      <w:r>
        <w:rPr>
          <w:b/>
          <w:color w:val="000000"/>
          <w:sz w:val="30"/>
          <w:szCs w:val="30"/>
        </w:rPr>
        <w:t>й</w:t>
      </w:r>
      <w:proofErr w:type="spellEnd"/>
      <w:r>
        <w:rPr>
          <w:b/>
          <w:color w:val="000000"/>
          <w:sz w:val="30"/>
          <w:szCs w:val="30"/>
        </w:rPr>
        <w:t xml:space="preserve"> с к а я  Ф е </w:t>
      </w:r>
      <w:proofErr w:type="spellStart"/>
      <w:r>
        <w:rPr>
          <w:b/>
          <w:color w:val="000000"/>
          <w:sz w:val="30"/>
          <w:szCs w:val="30"/>
        </w:rPr>
        <w:t>д</w:t>
      </w:r>
      <w:proofErr w:type="spellEnd"/>
      <w:r>
        <w:rPr>
          <w:b/>
          <w:color w:val="000000"/>
          <w:sz w:val="30"/>
          <w:szCs w:val="30"/>
        </w:rPr>
        <w:t xml:space="preserve"> е </w:t>
      </w:r>
      <w:proofErr w:type="spellStart"/>
      <w:r>
        <w:rPr>
          <w:b/>
          <w:color w:val="000000"/>
          <w:sz w:val="30"/>
          <w:szCs w:val="30"/>
        </w:rPr>
        <w:t>р</w:t>
      </w:r>
      <w:proofErr w:type="spellEnd"/>
      <w:r>
        <w:rPr>
          <w:b/>
          <w:color w:val="000000"/>
          <w:sz w:val="30"/>
          <w:szCs w:val="30"/>
        </w:rPr>
        <w:t xml:space="preserve"> а </w:t>
      </w:r>
      <w:proofErr w:type="spellStart"/>
      <w:r>
        <w:rPr>
          <w:b/>
          <w:color w:val="000000"/>
          <w:sz w:val="30"/>
          <w:szCs w:val="30"/>
        </w:rPr>
        <w:t>ц</w:t>
      </w:r>
      <w:proofErr w:type="spellEnd"/>
      <w:r>
        <w:rPr>
          <w:b/>
          <w:color w:val="000000"/>
          <w:sz w:val="30"/>
          <w:szCs w:val="30"/>
        </w:rPr>
        <w:t xml:space="preserve"> и я</w:t>
      </w:r>
    </w:p>
    <w:p w:rsidR="00C4506C" w:rsidRDefault="00C4506C" w:rsidP="00C4506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Иркутская область</w:t>
      </w:r>
    </w:p>
    <w:p w:rsidR="00C4506C" w:rsidRDefault="00C4506C" w:rsidP="00C4506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«Тайшетский район»</w:t>
      </w:r>
    </w:p>
    <w:p w:rsidR="00C4506C" w:rsidRDefault="00C4506C" w:rsidP="00C450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Нижнезаимское муниципальное образование</w:t>
      </w:r>
    </w:p>
    <w:p w:rsidR="00C4506C" w:rsidRDefault="00C4506C" w:rsidP="00C4506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Глава Нижнезаимского муниципального образования </w:t>
      </w:r>
    </w:p>
    <w:p w:rsidR="00C4506C" w:rsidRDefault="00C4506C" w:rsidP="00C45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9579"/>
      </w:tblGrid>
      <w:tr w:rsidR="00C4506C" w:rsidTr="00C4506C">
        <w:trPr>
          <w:trHeight w:val="439"/>
        </w:trPr>
        <w:tc>
          <w:tcPr>
            <w:tcW w:w="9579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C4506C" w:rsidRDefault="00C4506C">
            <w:pPr>
              <w:snapToGrid w:val="0"/>
              <w:ind w:left="-84" w:right="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</w:tc>
      </w:tr>
    </w:tbl>
    <w:p w:rsidR="00C4506C" w:rsidRDefault="00C4506C" w:rsidP="00C4506C"/>
    <w:p w:rsidR="00C4506C" w:rsidRDefault="00C4506C" w:rsidP="00C4506C">
      <w:pPr>
        <w:tabs>
          <w:tab w:val="left" w:pos="704"/>
        </w:tabs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" 14 " июля   2015 г.</w:t>
      </w:r>
      <w:r>
        <w:rPr>
          <w:color w:val="00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  <w:t xml:space="preserve">      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000000"/>
          <w:sz w:val="26"/>
          <w:szCs w:val="26"/>
        </w:rPr>
        <w:t>№  3</w:t>
      </w:r>
      <w:r w:rsidR="008E744A">
        <w:rPr>
          <w:color w:val="000000"/>
          <w:sz w:val="26"/>
          <w:szCs w:val="26"/>
        </w:rPr>
        <w:t>2</w:t>
      </w:r>
    </w:p>
    <w:p w:rsidR="00C4506C" w:rsidRDefault="00C4506C" w:rsidP="00C4506C">
      <w:pPr>
        <w:jc w:val="both"/>
        <w:rPr>
          <w:b/>
          <w:sz w:val="26"/>
          <w:szCs w:val="26"/>
        </w:rPr>
      </w:pPr>
    </w:p>
    <w:p w:rsidR="00C4506C" w:rsidRDefault="00C4506C" w:rsidP="00C4506C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установлении на территории Нижнезаимского</w:t>
      </w:r>
    </w:p>
    <w:p w:rsidR="00C4506C" w:rsidRDefault="00C4506C" w:rsidP="00C4506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особого противопожарного режима</w:t>
      </w:r>
    </w:p>
    <w:p w:rsidR="00C4506C" w:rsidRDefault="00C4506C" w:rsidP="00C4506C">
      <w:pPr>
        <w:jc w:val="both"/>
        <w:rPr>
          <w:b/>
          <w:sz w:val="26"/>
          <w:szCs w:val="26"/>
        </w:rPr>
      </w:pP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увеличением количества пожаров в населенных пунктах Иркутской области, в целях обеспечения безопасности жизнедеятельности населения Иркутской области,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руководствуясь ст. ст. 23, 46 Устава Нижнезаимского муниципального</w:t>
      </w:r>
      <w:proofErr w:type="gramEnd"/>
      <w:r>
        <w:rPr>
          <w:sz w:val="26"/>
          <w:szCs w:val="26"/>
        </w:rPr>
        <w:t xml:space="preserve"> образования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на территории Нижнезаимского муниципального образования с 08.00 часов 14 июля 2015 года до 08.00 часов 12 августа 2015 года особый противопожарный режим.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Создать постоянно действующий оперативный штаб из числа работников администрации на период установления особого противопожарного режима;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Привести в готовность всю имеющуюся технику, приспособленную для пожаротушения;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Организовать среди населения проведение разъяснительной работы по вопросам обеспечения пожарной безопасности;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Обеспечить информирование населения через средства массовой информации о складывающейся обстановке с пожарами и гибелью людей на них, через сходы граждан довести до сведения населения о правилах соблюдения требований пожарной безопасности.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 Ввести запрет на разведение костров и выжигание сухой растительности в лесах;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руководителям организаций, расположенных на территории муниципального образования независимо от организационно-правовых форм и форм собственности: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организовать проведение дополнительного инструктажа сотрудников о мерах пожарной безопасности;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разработать план мероприятий по обеспечению пожарной безопасности на подведомственных объектах, обратив особое внимание на работу автоматических систем пожаротушения и сигнализации, содержание чердачных и подвальных помещений, проведение необходимой работы по обеспечению подведомственных объектов первичными средствами пожаротушения.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Рекомендовать заместителю директора по УВР Нижнезаимской ООШ (Абалакова Л.А.):  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обеспечить изучение учащимися образовательного учреждения основ пожарной безопасности, отработку навыков поведения в экстремальных ситуациях, предупреждения пожаров и осторожного обращения с огнем;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 организовать проведение разъяснительных бесед и занятий с учащимися, персоналом по соблюдению мер пожарной безопасности.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Ведущему специалисту администрации </w:t>
      </w:r>
      <w:proofErr w:type="spellStart"/>
      <w:r>
        <w:rPr>
          <w:sz w:val="26"/>
          <w:szCs w:val="26"/>
        </w:rPr>
        <w:t>Нижнезаимского</w:t>
      </w:r>
      <w:proofErr w:type="spellEnd"/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Гарифулиной</w:t>
      </w:r>
      <w:proofErr w:type="spellEnd"/>
      <w:r>
        <w:rPr>
          <w:sz w:val="26"/>
          <w:szCs w:val="26"/>
        </w:rPr>
        <w:t xml:space="preserve"> И.П.  опубликовать настоящее постановление в бюллетене нормативных правовых актов Нижнезаимского муниципального образования «Официальный вестник».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   </w:t>
      </w:r>
    </w:p>
    <w:p w:rsidR="00C4506C" w:rsidRDefault="00C4506C" w:rsidP="00C4506C">
      <w:pPr>
        <w:ind w:firstLine="567"/>
        <w:jc w:val="both"/>
        <w:rPr>
          <w:sz w:val="26"/>
          <w:szCs w:val="26"/>
        </w:rPr>
      </w:pPr>
    </w:p>
    <w:p w:rsidR="00C4506C" w:rsidRDefault="00C4506C" w:rsidP="00C4506C">
      <w:pPr>
        <w:jc w:val="both"/>
        <w:rPr>
          <w:b/>
          <w:sz w:val="26"/>
          <w:szCs w:val="26"/>
        </w:rPr>
      </w:pPr>
    </w:p>
    <w:p w:rsidR="00C4506C" w:rsidRDefault="00C4506C" w:rsidP="00C4506C">
      <w:pPr>
        <w:jc w:val="both"/>
        <w:rPr>
          <w:sz w:val="26"/>
          <w:szCs w:val="26"/>
        </w:rPr>
      </w:pPr>
    </w:p>
    <w:p w:rsidR="00C4506C" w:rsidRDefault="00C4506C" w:rsidP="00C4506C">
      <w:pPr>
        <w:jc w:val="both"/>
        <w:rPr>
          <w:sz w:val="26"/>
          <w:szCs w:val="26"/>
        </w:rPr>
      </w:pPr>
    </w:p>
    <w:p w:rsidR="00C4506C" w:rsidRDefault="00C4506C" w:rsidP="00C450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Нижнезаимского</w:t>
      </w:r>
    </w:p>
    <w:p w:rsidR="00C4506C" w:rsidRDefault="00C4506C" w:rsidP="00C4506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С.В. Киселев</w:t>
      </w:r>
    </w:p>
    <w:p w:rsidR="00C4506C" w:rsidRDefault="00C4506C" w:rsidP="00C4506C">
      <w:pPr>
        <w:jc w:val="both"/>
        <w:rPr>
          <w:sz w:val="26"/>
          <w:szCs w:val="26"/>
        </w:rPr>
      </w:pPr>
    </w:p>
    <w:p w:rsidR="00C4506C" w:rsidRDefault="00C4506C" w:rsidP="00C4506C">
      <w:pPr>
        <w:jc w:val="both"/>
        <w:rPr>
          <w:sz w:val="26"/>
          <w:szCs w:val="26"/>
        </w:rPr>
      </w:pPr>
    </w:p>
    <w:p w:rsidR="00C4506C" w:rsidRDefault="00C4506C" w:rsidP="00C4506C">
      <w:pPr>
        <w:jc w:val="both"/>
        <w:rPr>
          <w:sz w:val="26"/>
          <w:szCs w:val="26"/>
        </w:rPr>
      </w:pPr>
    </w:p>
    <w:p w:rsidR="00C4506C" w:rsidRDefault="00C4506C" w:rsidP="00C4506C">
      <w:pPr>
        <w:jc w:val="both"/>
        <w:rPr>
          <w:sz w:val="26"/>
          <w:szCs w:val="26"/>
        </w:rPr>
      </w:pPr>
    </w:p>
    <w:p w:rsidR="00C4506C" w:rsidRDefault="00C4506C" w:rsidP="00C4506C">
      <w:pPr>
        <w:jc w:val="both"/>
        <w:rPr>
          <w:sz w:val="26"/>
          <w:szCs w:val="26"/>
        </w:rPr>
      </w:pPr>
    </w:p>
    <w:sectPr w:rsidR="00C4506C" w:rsidSect="0001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2C" w:rsidRDefault="00344F2C" w:rsidP="003068A6">
      <w:r>
        <w:separator/>
      </w:r>
    </w:p>
  </w:endnote>
  <w:endnote w:type="continuationSeparator" w:id="1">
    <w:p w:rsidR="00344F2C" w:rsidRDefault="00344F2C" w:rsidP="0030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2C" w:rsidRDefault="00344F2C" w:rsidP="003068A6">
      <w:r>
        <w:separator/>
      </w:r>
    </w:p>
  </w:footnote>
  <w:footnote w:type="continuationSeparator" w:id="1">
    <w:p w:rsidR="00344F2C" w:rsidRDefault="00344F2C" w:rsidP="00306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4182E8E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04220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751B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1704E8"/>
    <w:multiLevelType w:val="hybridMultilevel"/>
    <w:tmpl w:val="34AC04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6465A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B24566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C40E1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1EEE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C4463"/>
    <w:multiLevelType w:val="hybridMultilevel"/>
    <w:tmpl w:val="9E469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41D75"/>
    <w:multiLevelType w:val="hybridMultilevel"/>
    <w:tmpl w:val="87B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27758A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1B0768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E78C0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0F59A0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7"/>
  </w:num>
  <w:num w:numId="19">
    <w:abstractNumId w:val="6"/>
  </w:num>
  <w:num w:numId="20">
    <w:abstractNumId w:val="11"/>
  </w:num>
  <w:num w:numId="21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A541A"/>
    <w:rsid w:val="00014B9B"/>
    <w:rsid w:val="00020618"/>
    <w:rsid w:val="00087099"/>
    <w:rsid w:val="000A541A"/>
    <w:rsid w:val="000C37FB"/>
    <w:rsid w:val="000C793E"/>
    <w:rsid w:val="000D13D9"/>
    <w:rsid w:val="000D6A5B"/>
    <w:rsid w:val="000E4CEB"/>
    <w:rsid w:val="00100172"/>
    <w:rsid w:val="001002E3"/>
    <w:rsid w:val="00160592"/>
    <w:rsid w:val="00175BBC"/>
    <w:rsid w:val="001857FB"/>
    <w:rsid w:val="001C2E44"/>
    <w:rsid w:val="001E4454"/>
    <w:rsid w:val="00270314"/>
    <w:rsid w:val="002856AB"/>
    <w:rsid w:val="00294DA7"/>
    <w:rsid w:val="002A114A"/>
    <w:rsid w:val="002A62FE"/>
    <w:rsid w:val="002C5185"/>
    <w:rsid w:val="002E27D6"/>
    <w:rsid w:val="003068A6"/>
    <w:rsid w:val="00337578"/>
    <w:rsid w:val="00344F2C"/>
    <w:rsid w:val="003651C1"/>
    <w:rsid w:val="00370FCE"/>
    <w:rsid w:val="003F7F72"/>
    <w:rsid w:val="00403016"/>
    <w:rsid w:val="00404A6F"/>
    <w:rsid w:val="0043207E"/>
    <w:rsid w:val="004D1D28"/>
    <w:rsid w:val="004E5BCF"/>
    <w:rsid w:val="004E5F58"/>
    <w:rsid w:val="005413AA"/>
    <w:rsid w:val="0054648C"/>
    <w:rsid w:val="00577251"/>
    <w:rsid w:val="005B2704"/>
    <w:rsid w:val="005B4959"/>
    <w:rsid w:val="005C3BCC"/>
    <w:rsid w:val="00630A07"/>
    <w:rsid w:val="0064349D"/>
    <w:rsid w:val="00645778"/>
    <w:rsid w:val="006735AF"/>
    <w:rsid w:val="00682DCF"/>
    <w:rsid w:val="00693C15"/>
    <w:rsid w:val="00695E58"/>
    <w:rsid w:val="006E7AAB"/>
    <w:rsid w:val="006F69DD"/>
    <w:rsid w:val="007500D6"/>
    <w:rsid w:val="0076516F"/>
    <w:rsid w:val="0078258F"/>
    <w:rsid w:val="007A02F2"/>
    <w:rsid w:val="007E120C"/>
    <w:rsid w:val="007E2639"/>
    <w:rsid w:val="007F25E4"/>
    <w:rsid w:val="007F51F2"/>
    <w:rsid w:val="00816B48"/>
    <w:rsid w:val="00817984"/>
    <w:rsid w:val="0082206D"/>
    <w:rsid w:val="008250CF"/>
    <w:rsid w:val="00834781"/>
    <w:rsid w:val="00834989"/>
    <w:rsid w:val="00843C21"/>
    <w:rsid w:val="0085327D"/>
    <w:rsid w:val="00892E9E"/>
    <w:rsid w:val="008D6B22"/>
    <w:rsid w:val="008E744A"/>
    <w:rsid w:val="008F4929"/>
    <w:rsid w:val="00906A78"/>
    <w:rsid w:val="0092592B"/>
    <w:rsid w:val="00935D2E"/>
    <w:rsid w:val="00976003"/>
    <w:rsid w:val="009C154D"/>
    <w:rsid w:val="009C6248"/>
    <w:rsid w:val="00A0064D"/>
    <w:rsid w:val="00A203DB"/>
    <w:rsid w:val="00A235F7"/>
    <w:rsid w:val="00A466E8"/>
    <w:rsid w:val="00A82D1F"/>
    <w:rsid w:val="00AE4BD3"/>
    <w:rsid w:val="00B6076A"/>
    <w:rsid w:val="00B7258B"/>
    <w:rsid w:val="00B73F7D"/>
    <w:rsid w:val="00B912F2"/>
    <w:rsid w:val="00B979B2"/>
    <w:rsid w:val="00BA79A7"/>
    <w:rsid w:val="00BB253E"/>
    <w:rsid w:val="00BD21C3"/>
    <w:rsid w:val="00BE388E"/>
    <w:rsid w:val="00BE45EC"/>
    <w:rsid w:val="00BE65AB"/>
    <w:rsid w:val="00C043BE"/>
    <w:rsid w:val="00C07B0C"/>
    <w:rsid w:val="00C374AB"/>
    <w:rsid w:val="00C4506C"/>
    <w:rsid w:val="00C70610"/>
    <w:rsid w:val="00C7468A"/>
    <w:rsid w:val="00C75A71"/>
    <w:rsid w:val="00C972BB"/>
    <w:rsid w:val="00CD7C17"/>
    <w:rsid w:val="00CE53AC"/>
    <w:rsid w:val="00CF1049"/>
    <w:rsid w:val="00D05B10"/>
    <w:rsid w:val="00D1054A"/>
    <w:rsid w:val="00D1226C"/>
    <w:rsid w:val="00D258ED"/>
    <w:rsid w:val="00D421DF"/>
    <w:rsid w:val="00D43897"/>
    <w:rsid w:val="00D4470D"/>
    <w:rsid w:val="00D55E7A"/>
    <w:rsid w:val="00D76DEF"/>
    <w:rsid w:val="00D777F5"/>
    <w:rsid w:val="00DA665B"/>
    <w:rsid w:val="00DC34E7"/>
    <w:rsid w:val="00DD6C12"/>
    <w:rsid w:val="00DE461D"/>
    <w:rsid w:val="00E00776"/>
    <w:rsid w:val="00E032E2"/>
    <w:rsid w:val="00E3659B"/>
    <w:rsid w:val="00E46167"/>
    <w:rsid w:val="00E54786"/>
    <w:rsid w:val="00E6770F"/>
    <w:rsid w:val="00EB7A45"/>
    <w:rsid w:val="00ED12AA"/>
    <w:rsid w:val="00F100E4"/>
    <w:rsid w:val="00F15CA7"/>
    <w:rsid w:val="00F36B42"/>
    <w:rsid w:val="00F715DC"/>
    <w:rsid w:val="00F8284B"/>
    <w:rsid w:val="00F920D3"/>
    <w:rsid w:val="00F93AA6"/>
    <w:rsid w:val="00FF071A"/>
    <w:rsid w:val="00FF0ED6"/>
    <w:rsid w:val="00FF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1" type="connector" idref="#Прямая со стрелкой 8"/>
        <o:r id="V:Rule22" type="connector" idref="#Прямая со стрелкой 13"/>
        <o:r id="V:Rule23" type="connector" idref="#Прямая со стрелкой 18"/>
        <o:r id="V:Rule24" type="connector" idref="#Прямая со стрелкой 15"/>
        <o:r id="V:Rule25" type="connector" idref="#Прямая со стрелкой 16"/>
        <o:r id="V:Rule26" type="connector" idref="#_x0000_s1076"/>
        <o:r id="V:Rule27" type="connector" idref="#Прямая со стрелкой 4"/>
        <o:r id="V:Rule28" type="connector" idref="#Прямая со стрелкой 66"/>
        <o:r id="V:Rule29" type="connector" idref="#Прямая со стрелкой 60"/>
        <o:r id="V:Rule30" type="connector" idref="#Прямая со стрелкой 56"/>
        <o:r id="V:Rule31" type="connector" idref="#Прямая со стрелкой 57"/>
        <o:r id="V:Rule32" type="connector" idref="#_x0000_s1075"/>
        <o:r id="V:Rule33" type="connector" idref="#_x0000_s1067"/>
        <o:r id="V:Rule34" type="connector" idref="#Прямая со стрелкой 7"/>
        <o:r id="V:Rule35" type="connector" idref="#Прямая со стрелкой 55"/>
        <o:r id="V:Rule36" type="connector" idref="#Прямая со стрелкой 48"/>
        <o:r id="V:Rule37" type="connector" idref="#Прямая со стрелкой 51"/>
        <o:r id="V:Rule38" type="connector" idref="#Прямая со стрелкой 58"/>
        <o:r id="V:Rule39" type="connector" idref="#Прямая со стрелкой 50"/>
        <o:r id="V:Rule4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744A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235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paragraph" w:styleId="a4">
    <w:name w:val="Body Text"/>
    <w:basedOn w:val="a"/>
    <w:link w:val="a5"/>
    <w:rsid w:val="00BE388E"/>
    <w:pPr>
      <w:spacing w:after="120"/>
    </w:pPr>
  </w:style>
  <w:style w:type="character" w:customStyle="1" w:styleId="a5">
    <w:name w:val="Основной текст Знак"/>
    <w:basedOn w:val="a0"/>
    <w:link w:val="a4"/>
    <w:rsid w:val="00BE3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BE388E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BE38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E3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BE388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235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23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35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Plain Text"/>
    <w:basedOn w:val="a"/>
    <w:link w:val="aa"/>
    <w:semiHidden/>
    <w:unhideWhenUsed/>
    <w:rsid w:val="00A235F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A235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1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Title"/>
    <w:basedOn w:val="a"/>
    <w:link w:val="ac"/>
    <w:qFormat/>
    <w:rsid w:val="00F100E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10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FF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105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10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D1054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D13D9"/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D55E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55E7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2">
    <w:name w:val="Комментарий"/>
    <w:basedOn w:val="a"/>
    <w:next w:val="a"/>
    <w:rsid w:val="00404A6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ConsPlusCell">
    <w:name w:val="ConsPlusCell"/>
    <w:rsid w:val="007A0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7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Основной шрифт абзаца1"/>
    <w:rsid w:val="008E744A"/>
  </w:style>
  <w:style w:type="character" w:customStyle="1" w:styleId="12">
    <w:name w:val="Знак Знак1"/>
    <w:rsid w:val="008E744A"/>
    <w:rPr>
      <w:b/>
      <w:sz w:val="40"/>
      <w:lang w:val="ru-RU" w:eastAsia="ar-SA" w:bidi="ar-SA"/>
    </w:rPr>
  </w:style>
  <w:style w:type="character" w:customStyle="1" w:styleId="af3">
    <w:name w:val="Символ нумерации"/>
    <w:rsid w:val="008E744A"/>
    <w:rPr>
      <w:rFonts w:ascii="Times New Roman" w:hAnsi="Times New Roman"/>
      <w:sz w:val="24"/>
      <w:szCs w:val="29"/>
    </w:rPr>
  </w:style>
  <w:style w:type="character" w:customStyle="1" w:styleId="af4">
    <w:name w:val="Маркеры списка"/>
    <w:rsid w:val="008E744A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4"/>
    <w:rsid w:val="008E744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6">
    <w:name w:val="List"/>
    <w:basedOn w:val="a4"/>
    <w:rsid w:val="008E744A"/>
    <w:rPr>
      <w:rFonts w:ascii="Arial" w:hAnsi="Arial" w:cs="Mangal"/>
      <w:sz w:val="20"/>
      <w:szCs w:val="20"/>
    </w:rPr>
  </w:style>
  <w:style w:type="paragraph" w:customStyle="1" w:styleId="13">
    <w:name w:val="Название1"/>
    <w:basedOn w:val="a"/>
    <w:rsid w:val="008E74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8E744A"/>
    <w:pPr>
      <w:suppressLineNumbers/>
    </w:pPr>
    <w:rPr>
      <w:rFonts w:ascii="Arial" w:hAnsi="Arial" w:cs="Mangal"/>
      <w:sz w:val="20"/>
      <w:szCs w:val="20"/>
    </w:rPr>
  </w:style>
  <w:style w:type="paragraph" w:customStyle="1" w:styleId="ConsNormal">
    <w:name w:val="ConsNormal"/>
    <w:rsid w:val="008E74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врезки"/>
    <w:basedOn w:val="a4"/>
    <w:rsid w:val="008E744A"/>
    <w:rPr>
      <w:sz w:val="20"/>
      <w:szCs w:val="20"/>
    </w:rPr>
  </w:style>
  <w:style w:type="paragraph" w:customStyle="1" w:styleId="af8">
    <w:name w:val="Заголовок таблицы"/>
    <w:basedOn w:val="a3"/>
    <w:rsid w:val="008E744A"/>
    <w:pPr>
      <w:jc w:val="center"/>
    </w:pPr>
    <w:rPr>
      <w:b/>
      <w:bCs/>
      <w:sz w:val="20"/>
      <w:szCs w:val="20"/>
    </w:rPr>
  </w:style>
  <w:style w:type="paragraph" w:styleId="af9">
    <w:name w:val="Normal (Web)"/>
    <w:basedOn w:val="a"/>
    <w:rsid w:val="008E744A"/>
    <w:pPr>
      <w:spacing w:before="280" w:after="280"/>
    </w:pPr>
  </w:style>
  <w:style w:type="paragraph" w:styleId="afa">
    <w:name w:val="Balloon Text"/>
    <w:basedOn w:val="a"/>
    <w:link w:val="afb"/>
    <w:semiHidden/>
    <w:rsid w:val="008E744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8E744A"/>
    <w:rPr>
      <w:rFonts w:ascii="Tahoma" w:eastAsia="Times New Roman" w:hAnsi="Tahoma" w:cs="Times New Roman"/>
      <w:sz w:val="16"/>
      <w:szCs w:val="16"/>
      <w:lang w:eastAsia="ar-SA"/>
    </w:rPr>
  </w:style>
  <w:style w:type="paragraph" w:styleId="afc">
    <w:name w:val="footnote text"/>
    <w:basedOn w:val="a"/>
    <w:link w:val="afd"/>
    <w:semiHidden/>
    <w:rsid w:val="008E744A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unhideWhenUsed/>
    <w:rsid w:val="008E744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rsid w:val="008E744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">
    <w:name w:val="spell"/>
    <w:basedOn w:val="a0"/>
    <w:rsid w:val="008E744A"/>
    <w:rPr>
      <w:rFonts w:cs="Times New Roman"/>
    </w:rPr>
  </w:style>
  <w:style w:type="character" w:styleId="aff2">
    <w:name w:val="Strong"/>
    <w:basedOn w:val="a0"/>
    <w:uiPriority w:val="22"/>
    <w:qFormat/>
    <w:rsid w:val="008E744A"/>
    <w:rPr>
      <w:b/>
      <w:bCs/>
    </w:rPr>
  </w:style>
  <w:style w:type="character" w:customStyle="1" w:styleId="apple-converted-space">
    <w:name w:val="apple-converted-space"/>
    <w:basedOn w:val="a0"/>
    <w:rsid w:val="008E7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25FC-1232-43B5-9A8A-77CD082E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2015-08-06T01:02:00Z</cp:lastPrinted>
  <dcterms:created xsi:type="dcterms:W3CDTF">2015-08-17T20:12:00Z</dcterms:created>
  <dcterms:modified xsi:type="dcterms:W3CDTF">2015-08-17T20:18:00Z</dcterms:modified>
</cp:coreProperties>
</file>